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212D" w14:textId="7762A4F3" w:rsidR="00F321EC" w:rsidRDefault="00F321EC" w:rsidP="00F321EC">
      <w:pPr>
        <w:jc w:val="center"/>
      </w:pPr>
    </w:p>
    <w:p w14:paraId="4DDDBE9C" w14:textId="1E5EF27E" w:rsidR="00F321EC" w:rsidRDefault="00030885" w:rsidP="00F321E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8D0957" wp14:editId="10A35EB9">
            <wp:simplePos x="0" y="0"/>
            <wp:positionH relativeFrom="column">
              <wp:posOffset>3675471</wp:posOffset>
            </wp:positionH>
            <wp:positionV relativeFrom="paragraph">
              <wp:posOffset>11430</wp:posOffset>
            </wp:positionV>
            <wp:extent cx="1502228" cy="1502228"/>
            <wp:effectExtent l="0" t="0" r="0" b="0"/>
            <wp:wrapNone/>
            <wp:docPr id="4" name="Grafik 4" descr="Mikrofo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Mikrofon mit einfarbiger Füll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228" cy="1502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23CA8B" wp14:editId="5E7F8A65">
            <wp:simplePos x="0" y="0"/>
            <wp:positionH relativeFrom="margin">
              <wp:posOffset>1868623</wp:posOffset>
            </wp:positionH>
            <wp:positionV relativeFrom="paragraph">
              <wp:posOffset>11430</wp:posOffset>
            </wp:positionV>
            <wp:extent cx="1610813" cy="1610813"/>
            <wp:effectExtent l="0" t="0" r="0" b="0"/>
            <wp:wrapNone/>
            <wp:docPr id="2" name="Grafik 2" descr="Videokamera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ideokamera mit einfarbiger Füll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813" cy="161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CF13EE" wp14:editId="05F5348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67543" cy="1567543"/>
            <wp:effectExtent l="0" t="0" r="0" b="0"/>
            <wp:wrapNone/>
            <wp:docPr id="3" name="Grafik 3" descr="Kamera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Kamera mit einfarbiger Füll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43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A9004B" wp14:editId="49CC2E9C">
            <wp:simplePos x="0" y="0"/>
            <wp:positionH relativeFrom="margin">
              <wp:align>right</wp:align>
            </wp:positionH>
            <wp:positionV relativeFrom="paragraph">
              <wp:posOffset>11612</wp:posOffset>
            </wp:positionV>
            <wp:extent cx="6756695" cy="1328057"/>
            <wp:effectExtent l="0" t="0" r="6350" b="5715"/>
            <wp:wrapNone/>
            <wp:docPr id="1" name="Grafik 1" descr="Logo des Paritätischen Berl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 des Paritätischen Berli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695" cy="13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B0106" w14:textId="2696786C" w:rsidR="00F321EC" w:rsidRDefault="00F321EC" w:rsidP="00F321EC">
      <w:pPr>
        <w:jc w:val="center"/>
      </w:pPr>
    </w:p>
    <w:p w14:paraId="641402E6" w14:textId="7C869EBF" w:rsidR="00F321EC" w:rsidRDefault="00F321EC" w:rsidP="00F321EC">
      <w:pPr>
        <w:jc w:val="center"/>
      </w:pPr>
    </w:p>
    <w:p w14:paraId="58CF8FDF" w14:textId="7DF5D0B4" w:rsidR="00F321EC" w:rsidRDefault="00F321EC" w:rsidP="00F321EC">
      <w:pPr>
        <w:jc w:val="center"/>
      </w:pPr>
    </w:p>
    <w:p w14:paraId="0222B1EC" w14:textId="08106003" w:rsidR="00F321EC" w:rsidRDefault="00F321EC" w:rsidP="00F321EC">
      <w:pPr>
        <w:jc w:val="center"/>
      </w:pPr>
    </w:p>
    <w:p w14:paraId="77400C2F" w14:textId="6F2067A4" w:rsidR="00F321EC" w:rsidRDefault="00F321EC" w:rsidP="00F321EC">
      <w:pPr>
        <w:jc w:val="center"/>
      </w:pPr>
    </w:p>
    <w:p w14:paraId="4934E3F5" w14:textId="0D19FEB5" w:rsidR="00F321EC" w:rsidRPr="00F321EC" w:rsidRDefault="00F321EC" w:rsidP="00F321EC">
      <w:pPr>
        <w:jc w:val="center"/>
        <w:rPr>
          <w:rFonts w:ascii="Arial" w:hAnsi="Arial" w:cs="Arial"/>
          <w:sz w:val="52"/>
          <w:szCs w:val="52"/>
        </w:rPr>
      </w:pPr>
    </w:p>
    <w:p w14:paraId="2EC3FEC1" w14:textId="589DA288" w:rsidR="00F321EC" w:rsidRPr="00030885" w:rsidRDefault="00F321EC" w:rsidP="00F321EC">
      <w:pPr>
        <w:pStyle w:val="pf0"/>
        <w:spacing w:before="0" w:beforeAutospacing="0" w:after="0" w:afterAutospacing="0"/>
        <w:rPr>
          <w:rStyle w:val="cf11"/>
          <w:rFonts w:ascii="Arial" w:hAnsi="Arial" w:cs="Arial"/>
          <w:sz w:val="56"/>
          <w:szCs w:val="56"/>
        </w:rPr>
      </w:pPr>
      <w:r w:rsidRPr="00030885">
        <w:rPr>
          <w:rStyle w:val="cf11"/>
          <w:rFonts w:ascii="Arial" w:hAnsi="Arial" w:cs="Arial"/>
          <w:sz w:val="56"/>
          <w:szCs w:val="56"/>
        </w:rPr>
        <w:t xml:space="preserve">Wir möchten Sie darauf hinweisen, dass bei der Veranstaltung Fotos/Videos gefertigt werden. </w:t>
      </w:r>
    </w:p>
    <w:p w14:paraId="3010FBC5" w14:textId="77777777" w:rsidR="00F321EC" w:rsidRPr="00030885" w:rsidRDefault="00F321EC" w:rsidP="00F321EC">
      <w:pPr>
        <w:pStyle w:val="pf0"/>
        <w:spacing w:before="0" w:beforeAutospacing="0" w:after="0" w:afterAutospacing="0"/>
        <w:rPr>
          <w:rStyle w:val="cf11"/>
          <w:rFonts w:ascii="Arial" w:hAnsi="Arial" w:cs="Arial"/>
          <w:sz w:val="56"/>
          <w:szCs w:val="56"/>
        </w:rPr>
      </w:pPr>
      <w:r w:rsidRPr="00030885">
        <w:rPr>
          <w:rStyle w:val="cf11"/>
          <w:rFonts w:ascii="Arial" w:hAnsi="Arial" w:cs="Arial"/>
          <w:sz w:val="56"/>
          <w:szCs w:val="56"/>
        </w:rPr>
        <w:t xml:space="preserve">Die Fotos/Videos werden zum Zweck der Dokumentation der Veranstaltung und im Rahmen unserer Öffentlichkeitsarbeit gespeichert, verarbeitet und veröffentlicht. </w:t>
      </w:r>
    </w:p>
    <w:p w14:paraId="16977D40" w14:textId="77777777" w:rsidR="00F321EC" w:rsidRPr="00030885" w:rsidRDefault="00F321EC" w:rsidP="00F321EC">
      <w:pPr>
        <w:pStyle w:val="pf0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030885">
        <w:rPr>
          <w:rStyle w:val="cf11"/>
          <w:rFonts w:ascii="Arial" w:hAnsi="Arial" w:cs="Arial"/>
          <w:sz w:val="56"/>
          <w:szCs w:val="56"/>
        </w:rPr>
        <w:t>Wenn Sie nicht fotografiert werden möchten, informieren Sie bitte</w:t>
      </w:r>
      <w:r w:rsidRPr="00030885">
        <w:rPr>
          <w:rFonts w:ascii="Arial" w:hAnsi="Arial" w:cs="Arial"/>
          <w:sz w:val="56"/>
          <w:szCs w:val="56"/>
        </w:rPr>
        <w:t xml:space="preserve"> </w:t>
      </w:r>
      <w:r w:rsidRPr="00030885">
        <w:rPr>
          <w:rStyle w:val="cf01"/>
          <w:rFonts w:ascii="Arial" w:hAnsi="Arial" w:cs="Arial"/>
          <w:sz w:val="56"/>
          <w:szCs w:val="56"/>
        </w:rPr>
        <w:t>unmittelbar vor Ort die Fotografin/den Fotografen bzw. das Team des Paritätischen Wohlfahrtsverband Berlin, damit Ihr Wunsch berücksichtigt werden kann</w:t>
      </w:r>
      <w:r w:rsidRPr="00F321EC">
        <w:rPr>
          <w:rFonts w:ascii="Arial" w:hAnsi="Arial" w:cs="Arial"/>
          <w:sz w:val="48"/>
          <w:szCs w:val="48"/>
        </w:rPr>
        <w:br/>
      </w:r>
      <w:r w:rsidRPr="00F321EC">
        <w:rPr>
          <w:rFonts w:ascii="Arial" w:hAnsi="Arial" w:cs="Arial"/>
          <w:sz w:val="48"/>
          <w:szCs w:val="48"/>
        </w:rPr>
        <w:br/>
      </w:r>
      <w:r w:rsidRPr="00030885">
        <w:rPr>
          <w:rStyle w:val="cf11"/>
          <w:rFonts w:ascii="Arial" w:hAnsi="Arial" w:cs="Arial"/>
          <w:sz w:val="36"/>
          <w:szCs w:val="36"/>
        </w:rPr>
        <w:t xml:space="preserve">Diese Zwecke stellen ein berechtigtes Interesse für uns i.S.v. Art. 6 Abs. 1 Satz 1 </w:t>
      </w:r>
      <w:proofErr w:type="spellStart"/>
      <w:r w:rsidRPr="00030885">
        <w:rPr>
          <w:rStyle w:val="cf11"/>
          <w:rFonts w:ascii="Arial" w:hAnsi="Arial" w:cs="Arial"/>
          <w:sz w:val="36"/>
          <w:szCs w:val="36"/>
        </w:rPr>
        <w:t>lit</w:t>
      </w:r>
      <w:proofErr w:type="spellEnd"/>
      <w:r w:rsidRPr="00030885">
        <w:rPr>
          <w:rStyle w:val="cf11"/>
          <w:rFonts w:ascii="Arial" w:hAnsi="Arial" w:cs="Arial"/>
          <w:sz w:val="36"/>
          <w:szCs w:val="36"/>
        </w:rPr>
        <w:t>. f DS-GVO dar.</w:t>
      </w:r>
    </w:p>
    <w:p w14:paraId="4CACBB11" w14:textId="31EFCC90" w:rsidR="00F321EC" w:rsidRPr="00030885" w:rsidRDefault="00F321EC" w:rsidP="00F321EC">
      <w:pPr>
        <w:pStyle w:val="pf0"/>
        <w:spacing w:before="0" w:beforeAutospacing="0" w:after="0" w:afterAutospacing="0"/>
        <w:rPr>
          <w:rStyle w:val="cf11"/>
          <w:rFonts w:ascii="Arial" w:hAnsi="Arial" w:cs="Arial"/>
          <w:sz w:val="36"/>
          <w:szCs w:val="36"/>
        </w:rPr>
      </w:pPr>
      <w:r w:rsidRPr="00030885">
        <w:rPr>
          <w:rStyle w:val="cf11"/>
          <w:rFonts w:ascii="Arial" w:hAnsi="Arial" w:cs="Arial"/>
          <w:sz w:val="36"/>
          <w:szCs w:val="36"/>
        </w:rPr>
        <w:t xml:space="preserve">Rechtsgrundlage: für die Datenverarbeitung Art. 6 Abs. 1 Satz 1 </w:t>
      </w:r>
      <w:proofErr w:type="spellStart"/>
      <w:r w:rsidRPr="00030885">
        <w:rPr>
          <w:rStyle w:val="cf11"/>
          <w:rFonts w:ascii="Arial" w:hAnsi="Arial" w:cs="Arial"/>
          <w:sz w:val="36"/>
          <w:szCs w:val="36"/>
        </w:rPr>
        <w:t>lit</w:t>
      </w:r>
      <w:proofErr w:type="spellEnd"/>
      <w:r w:rsidRPr="00030885">
        <w:rPr>
          <w:rStyle w:val="cf11"/>
          <w:rFonts w:ascii="Arial" w:hAnsi="Arial" w:cs="Arial"/>
          <w:sz w:val="36"/>
          <w:szCs w:val="36"/>
        </w:rPr>
        <w:t>. f DS-GVO.</w:t>
      </w:r>
      <w:r w:rsidR="00030885" w:rsidRPr="00030885">
        <w:rPr>
          <w:rStyle w:val="cf11"/>
          <w:rFonts w:ascii="Arial" w:hAnsi="Arial" w:cs="Arial"/>
          <w:sz w:val="36"/>
          <w:szCs w:val="36"/>
        </w:rPr>
        <w:br/>
      </w:r>
    </w:p>
    <w:p w14:paraId="19916B92" w14:textId="4BEC8233" w:rsidR="00F321EC" w:rsidRPr="00F321EC" w:rsidRDefault="00F321EC" w:rsidP="00F321EC">
      <w:pPr>
        <w:rPr>
          <w:rFonts w:ascii="Arial" w:hAnsi="Arial" w:cs="Arial"/>
          <w:sz w:val="52"/>
          <w:szCs w:val="52"/>
        </w:rPr>
      </w:pPr>
      <w:r w:rsidRPr="00F321EC">
        <w:rPr>
          <w:rStyle w:val="cf01"/>
          <w:rFonts w:ascii="Arial" w:hAnsi="Arial" w:cs="Arial"/>
          <w:sz w:val="48"/>
          <w:szCs w:val="48"/>
        </w:rPr>
        <w:t xml:space="preserve">Weitere Hinweise finden Sie in unserer Datenschutzerklärung unter </w:t>
      </w:r>
      <w:r>
        <w:rPr>
          <w:rStyle w:val="cf01"/>
          <w:rFonts w:ascii="Arial" w:hAnsi="Arial" w:cs="Arial"/>
          <w:sz w:val="48"/>
          <w:szCs w:val="48"/>
        </w:rPr>
        <w:br/>
      </w:r>
      <w:r w:rsidRPr="00F321EC">
        <w:rPr>
          <w:rStyle w:val="cf01"/>
          <w:rFonts w:ascii="Arial" w:hAnsi="Arial" w:cs="Arial"/>
          <w:sz w:val="48"/>
          <w:szCs w:val="48"/>
        </w:rPr>
        <w:t>https://www.paritaet-berlin.de/datenschutz</w:t>
      </w:r>
    </w:p>
    <w:p w14:paraId="7AD88532" w14:textId="77777777" w:rsidR="00F321EC" w:rsidRPr="00F321EC" w:rsidRDefault="00F321EC" w:rsidP="00F321EC">
      <w:pPr>
        <w:pStyle w:val="pf0"/>
        <w:spacing w:before="0" w:beforeAutospacing="0" w:after="0" w:afterAutospacing="0"/>
        <w:rPr>
          <w:rStyle w:val="cf11"/>
          <w:rFonts w:ascii="Arial" w:hAnsi="Arial" w:cs="Arial"/>
          <w:sz w:val="48"/>
          <w:szCs w:val="48"/>
        </w:rPr>
      </w:pPr>
      <w:r w:rsidRPr="00F321EC">
        <w:rPr>
          <w:rStyle w:val="cf11"/>
          <w:rFonts w:ascii="Arial" w:hAnsi="Arial" w:cs="Arial"/>
          <w:sz w:val="48"/>
          <w:szCs w:val="48"/>
        </w:rPr>
        <w:t>Danke!</w:t>
      </w:r>
    </w:p>
    <w:p w14:paraId="5F7AC21A" w14:textId="77777777" w:rsidR="00F321EC" w:rsidRPr="00F321EC" w:rsidRDefault="00F321EC" w:rsidP="00F321EC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48"/>
          <w:szCs w:val="48"/>
        </w:rPr>
      </w:pPr>
    </w:p>
    <w:p w14:paraId="037551DD" w14:textId="77777777" w:rsidR="00F321EC" w:rsidRPr="00F321EC" w:rsidRDefault="00F321EC" w:rsidP="00F321EC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48"/>
          <w:szCs w:val="48"/>
        </w:rPr>
      </w:pPr>
    </w:p>
    <w:p w14:paraId="394D0AEB" w14:textId="28278F5F" w:rsidR="00F321EC" w:rsidRPr="00030885" w:rsidRDefault="00F321EC" w:rsidP="00030885">
      <w:pPr>
        <w:rPr>
          <w:rFonts w:ascii="Arial" w:hAnsi="Arial" w:cs="Arial"/>
          <w:b/>
          <w:bCs/>
          <w:sz w:val="48"/>
          <w:szCs w:val="48"/>
        </w:rPr>
      </w:pPr>
      <w:r w:rsidRPr="00F321EC">
        <w:rPr>
          <w:rFonts w:ascii="Arial" w:hAnsi="Arial" w:cs="Arial"/>
          <w:sz w:val="48"/>
          <w:szCs w:val="48"/>
        </w:rPr>
        <w:t>Das Team des Paritätischen Wohlfahrtsverbands Berlin</w:t>
      </w:r>
    </w:p>
    <w:sectPr w:rsidR="00F321EC" w:rsidRPr="00030885" w:rsidSect="00C97677">
      <w:pgSz w:w="23811" w:h="16838" w:orient="landscape" w:code="8"/>
      <w:pgMar w:top="1418" w:right="1418" w:bottom="1418" w:left="1134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EC"/>
    <w:rsid w:val="00030885"/>
    <w:rsid w:val="00465295"/>
    <w:rsid w:val="00C97677"/>
    <w:rsid w:val="00EB3780"/>
    <w:rsid w:val="00F3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349C"/>
  <w15:chartTrackingRefBased/>
  <w15:docId w15:val="{D07C85C2-5058-4EDF-AF15-AD831F15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21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f0">
    <w:name w:val="pf0"/>
    <w:basedOn w:val="Standard"/>
    <w:rsid w:val="00F3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F321E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F321E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Klimke, Merle Paritätischer Berlin</dc:creator>
  <cp:keywords/>
  <dc:description/>
  <cp:lastModifiedBy>Klimke, Merle Paritätischer Berlin</cp:lastModifiedBy>
  <cp:revision>3</cp:revision>
  <cp:lastPrinted>2022-09-07T09:37:00Z</cp:lastPrinted>
  <dcterms:created xsi:type="dcterms:W3CDTF">2022-09-07T08:02:00Z</dcterms:created>
  <dcterms:modified xsi:type="dcterms:W3CDTF">2022-09-07T09:55:00Z</dcterms:modified>
</cp:coreProperties>
</file>